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F233C" w14:textId="09B1742F" w:rsidR="00604A42" w:rsidRPr="00463BD4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  <w:r>
        <w:rPr>
          <w:rStyle w:val="Ninguno"/>
          <w:noProof/>
        </w:rPr>
        <w:drawing>
          <wp:inline distT="0" distB="0" distL="0" distR="0" wp14:anchorId="5E3FDE6D" wp14:editId="5344D356">
            <wp:extent cx="1476375" cy="790575"/>
            <wp:effectExtent l="0" t="0" r="0" b="0"/>
            <wp:docPr id="1522367164" name="Imagen 1522367164" descr="EGCh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EGCh.jpg" descr="EGCh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Ninguno"/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</w:t>
      </w:r>
      <w:r>
        <w:rPr>
          <w:rStyle w:val="Ninguno"/>
          <w:noProof/>
          <w:color w:val="1F497D"/>
          <w:sz w:val="44"/>
          <w:szCs w:val="44"/>
          <w:u w:color="1F497D"/>
        </w:rPr>
        <w:drawing>
          <wp:inline distT="0" distB="0" distL="0" distR="0" wp14:anchorId="6C84D982" wp14:editId="3F993C59">
            <wp:extent cx="833211" cy="778247"/>
            <wp:effectExtent l="0" t="0" r="0" b="0"/>
            <wp:docPr id="1073741826" name="officeArt object" descr="C:\Users\equipo1\AppData\Local\Microsoft\Windows\Temporary Internet Files\Content.Word\Logo Sociedad de cirujano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C:\Users\equipo1\AppData\Local\Microsoft\Windows\Temporary Internet Files\Content.Word\Logo Sociedad de cirujanos.jpg" descr="C:\Users\equipo1\AppData\Local\Microsoft\Windows\Temporary Internet Files\Content.Word\Logo Sociedad de cirujanos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3211" cy="77824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7907A2CA" w14:textId="77777777" w:rsidR="00604A42" w:rsidRPr="00463BD4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</w:p>
    <w:p w14:paraId="34FD1219" w14:textId="77777777" w:rsidR="00604A42" w:rsidRDefault="00604A42" w:rsidP="00604A42">
      <w:pPr>
        <w:pStyle w:val="yiv1178925098msonormal"/>
        <w:keepLines/>
        <w:spacing w:before="0" w:beforeAutospacing="0" w:after="0" w:afterAutospacing="0"/>
        <w:rPr>
          <w:rStyle w:val="Ninguno"/>
          <w:b/>
          <w:bCs/>
        </w:rPr>
      </w:pPr>
      <w:r>
        <w:rPr>
          <w:rStyle w:val="Ninguno"/>
          <w:b/>
          <w:bCs/>
        </w:rPr>
        <w:t>VIERNES 24 DE NOVIEMBRE DE 2023</w:t>
      </w:r>
    </w:p>
    <w:p w14:paraId="6BAC2684" w14:textId="77777777" w:rsidR="00604A42" w:rsidRDefault="00604A42" w:rsidP="00604A42">
      <w:pPr>
        <w:pStyle w:val="yiv1178925098msonormal"/>
        <w:keepLines/>
        <w:spacing w:before="0" w:beforeAutospacing="0" w:after="0" w:afterAutospacing="0"/>
        <w:rPr>
          <w:rStyle w:val="Ninguno"/>
          <w:b/>
          <w:bCs/>
        </w:rPr>
      </w:pPr>
      <w:r>
        <w:rPr>
          <w:rStyle w:val="Ninguno"/>
          <w:b/>
          <w:bCs/>
        </w:rPr>
        <w:t>SALÓN ESTRELLA I y II</w:t>
      </w:r>
    </w:p>
    <w:p w14:paraId="464E8333" w14:textId="77777777" w:rsidR="00604A42" w:rsidRPr="00CE23AB" w:rsidRDefault="00604A42" w:rsidP="00604A42">
      <w:pPr>
        <w:pStyle w:val="yiv1178925098msonormal"/>
        <w:keepLines/>
        <w:spacing w:before="0" w:beforeAutospacing="0" w:after="0" w:afterAutospacing="0"/>
        <w:rPr>
          <w:rStyle w:val="Ninguno"/>
          <w:b/>
          <w:bCs/>
          <w:sz w:val="16"/>
          <w:szCs w:val="16"/>
        </w:rPr>
      </w:pPr>
    </w:p>
    <w:p w14:paraId="4D0C0F12" w14:textId="77777777" w:rsidR="00604A42" w:rsidRDefault="00604A42" w:rsidP="00604A42">
      <w:pPr>
        <w:pStyle w:val="Cuerpo"/>
        <w:ind w:left="1416"/>
        <w:jc w:val="both"/>
        <w:rPr>
          <w:rStyle w:val="Ninguno"/>
          <w:rFonts w:ascii="Times New Roman" w:eastAsia="Times New Roman" w:hAnsi="Times New Roman" w:cs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b/>
          <w:bCs/>
        </w:rPr>
        <w:t xml:space="preserve">  M</w:t>
      </w:r>
      <w:r>
        <w:rPr>
          <w:rStyle w:val="Ninguno"/>
          <w:rFonts w:ascii="Times New Roman" w:hAnsi="Times New Roman"/>
          <w:b/>
          <w:bCs/>
          <w:lang w:val="es-ES_tradnl"/>
        </w:rPr>
        <w:t>Ó</w:t>
      </w:r>
      <w:r>
        <w:rPr>
          <w:rStyle w:val="Ninguno"/>
          <w:rFonts w:ascii="Times New Roman" w:hAnsi="Times New Roman"/>
          <w:b/>
          <w:bCs/>
          <w:lang w:val="pt-PT"/>
        </w:rPr>
        <w:t xml:space="preserve">DULO IV: </w:t>
      </w: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>C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</w:t>
      </w:r>
      <w:r>
        <w:rPr>
          <w:rStyle w:val="Ninguno"/>
          <w:rFonts w:ascii="Times New Roman" w:hAnsi="Times New Roman"/>
          <w:b/>
          <w:bCs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NCER DE ES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Style w:val="Ninguno"/>
          <w:rFonts w:ascii="Times New Roman" w:hAnsi="Times New Roman"/>
          <w:b/>
          <w:bCs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FAGO</w:t>
      </w:r>
    </w:p>
    <w:p w14:paraId="62AB13AF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Moderadores: Dr. Juan Carlos Molina F.,</w:t>
      </w:r>
      <w:r>
        <w:rPr>
          <w:rStyle w:val="Ninguno"/>
          <w:rFonts w:ascii="Times New Roman" w:hAnsi="Times New Roman"/>
        </w:rPr>
        <w:t xml:space="preserve"> M.S.C.Ch.</w:t>
      </w:r>
    </w:p>
    <w:p w14:paraId="581EFADD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 </w:t>
      </w:r>
      <w:r>
        <w:rPr>
          <w:rStyle w:val="Ninguno"/>
          <w:rFonts w:ascii="Times New Roman" w:hAnsi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Dr. Michel Butte B.,</w:t>
      </w:r>
      <w:r>
        <w:rPr>
          <w:rStyle w:val="Ninguno"/>
          <w:rFonts w:ascii="Times New Roman" w:hAnsi="Times New Roman"/>
          <w:lang w:val="en-US"/>
        </w:rPr>
        <w:t xml:space="preserve"> M.S.C.Ch.</w:t>
      </w:r>
    </w:p>
    <w:p w14:paraId="378AC568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Dr. Enrique Norero M.,</w:t>
      </w:r>
      <w:r>
        <w:rPr>
          <w:rStyle w:val="Ninguno"/>
          <w:rFonts w:ascii="Times New Roman" w:hAnsi="Times New Roman"/>
        </w:rPr>
        <w:t xml:space="preserve"> M.S.C.Ch.</w:t>
      </w:r>
    </w:p>
    <w:p w14:paraId="61C3E771" w14:textId="77777777" w:rsidR="00604A42" w:rsidRPr="00CE23AB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:b/>
          <w:bCs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392D0E3" w14:textId="77777777" w:rsidR="00604A42" w:rsidRDefault="00604A42" w:rsidP="00604A42">
      <w:pPr>
        <w:pStyle w:val="Cuerpo"/>
        <w:jc w:val="both"/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08:30 a 08:50   Conformaci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ón ideal de equipos de cirugía esofagogá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strica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en hospitales del </w:t>
      </w:r>
    </w:p>
    <w:p w14:paraId="22647174" w14:textId="77777777" w:rsidR="00604A42" w:rsidRDefault="00604A42" w:rsidP="00604A42">
      <w:pPr>
        <w:pStyle w:val="Cuerpo"/>
        <w:ind w:left="708" w:firstLine="708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Servicio Pú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blico</w:t>
      </w:r>
    </w:p>
    <w:p w14:paraId="02613295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            Dr. Francisco Venturelli M.,</w:t>
      </w:r>
      <w:r>
        <w:rPr>
          <w:rStyle w:val="Ninguno"/>
          <w:rFonts w:ascii="Times New Roman" w:hAnsi="Times New Roman"/>
        </w:rPr>
        <w:t xml:space="preserve"> M.S.C.Ch.</w:t>
      </w:r>
    </w:p>
    <w:p w14:paraId="65DE1D86" w14:textId="77777777" w:rsidR="00604A42" w:rsidRPr="00CE23AB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51F7BA5" w14:textId="77777777" w:rsidR="00604A42" w:rsidRDefault="00604A42" w:rsidP="00604A42">
      <w:pPr>
        <w:pStyle w:val="Cuerpo"/>
        <w:rPr>
          <w:rStyle w:val="Ninguno"/>
          <w:rFonts w:ascii="Times New Roman" w:hAnsi="Times New Roman"/>
          <w:lang w:val="es-ES_tradnl"/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08:50 a 09:10   </w:t>
      </w:r>
      <w:r>
        <w:rPr>
          <w:rStyle w:val="Ninguno"/>
          <w:rFonts w:ascii="Times New Roman" w:hAnsi="Times New Roman"/>
          <w:lang w:val="es-ES_tradnl"/>
        </w:rPr>
        <w:t>Registros y auditorias en la cirugí</w:t>
      </w:r>
      <w:r>
        <w:rPr>
          <w:rStyle w:val="Ninguno"/>
          <w:rFonts w:ascii="Times New Roman" w:hAnsi="Times New Roman"/>
        </w:rPr>
        <w:t>a del c</w:t>
      </w:r>
      <w:r>
        <w:rPr>
          <w:rStyle w:val="Ninguno"/>
          <w:rFonts w:ascii="Times New Roman" w:hAnsi="Times New Roman"/>
          <w:lang w:val="es-ES_tradnl"/>
        </w:rPr>
        <w:t xml:space="preserve">áncer esofagogástrico: </w:t>
      </w:r>
    </w:p>
    <w:p w14:paraId="73D72AE0" w14:textId="77777777" w:rsidR="00604A42" w:rsidRDefault="00604A42" w:rsidP="00604A42">
      <w:pPr>
        <w:pStyle w:val="Cuerpo"/>
        <w:ind w:left="708" w:firstLine="708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hAnsi="Times New Roman"/>
          <w:lang w:val="es-ES_tradnl"/>
        </w:rPr>
        <w:t xml:space="preserve"> Imprescindibles para mejorar la calidad asistencial".</w:t>
      </w:r>
    </w:p>
    <w:p w14:paraId="2094CD96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            </w:t>
      </w:r>
      <w:r w:rsidRPr="00463BD4">
        <w:rPr>
          <w:rStyle w:val="Ninguno"/>
          <w:rFonts w:ascii="Times New Roman" w:eastAsia="Times New Roman" w:hAnsi="Times New Roman" w:cs="Times New Roma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Dr. Manuel Pera, Espa</w:t>
      </w:r>
      <w:r w:rsidRPr="00463BD4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ñ</w:t>
      </w:r>
      <w:r w:rsidRPr="00463BD4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</w:p>
    <w:p w14:paraId="079FB0DD" w14:textId="77777777" w:rsidR="00604A42" w:rsidRPr="00CE23AB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450B8B3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09:10 a 09:30   Esofagectomí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 m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ínimamente Invasiva: </w:t>
      </w:r>
      <w:proofErr w:type="gramStart"/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Es nuestro nuevo está</w:t>
      </w:r>
      <w:r>
        <w:rPr>
          <w:rStyle w:val="Ninguno"/>
          <w:rFonts w:ascii="Times New Roman" w:hAnsi="Times New Roman"/>
          <w:lang w:val="zh-TW" w:eastAsia="zh-TW"/>
          <w14:textOutline w14:w="12700" w14:cap="flat" w14:cmpd="sng" w14:algn="ctr">
            <w14:noFill/>
            <w14:prstDash w14:val="solid"/>
            <w14:miter w14:lim="400000"/>
          </w14:textOutline>
        </w:rPr>
        <w:t>ndar?</w:t>
      </w:r>
      <w:proofErr w:type="gramEnd"/>
    </w:p>
    <w:p w14:paraId="77CA5728" w14:textId="77C2E099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           </w:t>
      </w:r>
      <w:r>
        <w:rPr>
          <w:rStyle w:val="Ninguno"/>
          <w:rFonts w:ascii="Times New Roman" w:hAnsi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Dr. Maher Musleh K.,</w:t>
      </w:r>
      <w:r>
        <w:rPr>
          <w:rStyle w:val="Ninguno"/>
          <w:rFonts w:ascii="Times New Roman" w:hAnsi="Times New Roman"/>
          <w:lang w:val="en-US"/>
        </w:rPr>
        <w:t xml:space="preserve"> M.S.C.Ch.</w:t>
      </w:r>
    </w:p>
    <w:p w14:paraId="287E9936" w14:textId="77777777" w:rsidR="00604A42" w:rsidRPr="00CE23AB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BC873E0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09:30 a 09:50   Esofagectomía de Salvataje</w:t>
      </w:r>
    </w:p>
    <w:p w14:paraId="7412283F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Dr. Carlos Garc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 C.,</w:t>
      </w:r>
      <w:r>
        <w:rPr>
          <w:rStyle w:val="Ninguno"/>
          <w:rFonts w:ascii="Times New Roman" w:hAnsi="Times New Roman"/>
        </w:rPr>
        <w:t xml:space="preserve"> M.S.C.Ch.</w:t>
      </w:r>
    </w:p>
    <w:p w14:paraId="779EEAD9" w14:textId="77777777" w:rsidR="00604A42" w:rsidRPr="00CE23AB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6A491AD" w14:textId="77777777" w:rsidR="00604A42" w:rsidRDefault="00604A42" w:rsidP="00604A42">
      <w:pPr>
        <w:pStyle w:val="CuerpoA"/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  <w:r>
        <w:rPr>
          <w:rStyle w:val="Ninguno"/>
          <w:rFonts w:ascii="Times New Roman" w:hAnsi="Times New Roman"/>
        </w:rPr>
        <w:t xml:space="preserve">09:50 a 10:10    </w:t>
      </w:r>
      <w:r>
        <w:rPr>
          <w:rStyle w:val="Ninguno"/>
          <w:rFonts w:ascii="Times New Roman" w:hAnsi="Times New Roman"/>
          <w:sz w:val="24"/>
          <w:szCs w:val="24"/>
        </w:rPr>
        <w:t>Linfadenectomia en Cáncer de Esófago: ¿Cuál es el Estándar?</w:t>
      </w:r>
    </w:p>
    <w:p w14:paraId="127563A8" w14:textId="77777777" w:rsidR="00604A42" w:rsidRDefault="00604A42" w:rsidP="00604A42">
      <w:pPr>
        <w:pStyle w:val="CuerpoA"/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  <w:r>
        <w:rPr>
          <w:rStyle w:val="Ninguno"/>
          <w:rFonts w:ascii="Times New Roman" w:eastAsia="Times New Roman" w:hAnsi="Times New Roman" w:cs="Times New Roman"/>
          <w:sz w:val="24"/>
          <w:szCs w:val="24"/>
        </w:rPr>
        <w:tab/>
      </w:r>
      <w:r>
        <w:rPr>
          <w:rStyle w:val="Ninguno"/>
          <w:rFonts w:ascii="Times New Roman" w:eastAsia="Times New Roman" w:hAnsi="Times New Roman" w:cs="Times New Roman"/>
          <w:sz w:val="24"/>
          <w:szCs w:val="24"/>
        </w:rPr>
        <w:tab/>
        <w:t>Dr. Fernando Crovari E</w:t>
      </w:r>
      <w:r>
        <w:rPr>
          <w:rStyle w:val="Ninguno"/>
          <w:rFonts w:ascii="Times New Roman" w:hAnsi="Times New Roman"/>
        </w:rPr>
        <w:t>., M.S.C.Ch.</w:t>
      </w:r>
    </w:p>
    <w:p w14:paraId="3C7CD449" w14:textId="77777777" w:rsidR="00604A42" w:rsidRPr="00CE23AB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BE8CD76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10:10 a 10: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30   Preguntas</w:t>
      </w:r>
    </w:p>
    <w:p w14:paraId="4D1EF2A5" w14:textId="77777777" w:rsidR="00604A42" w:rsidRPr="00CE23AB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74F886C" w14:textId="77777777" w:rsidR="00604A42" w:rsidRDefault="00604A42" w:rsidP="00604A42">
      <w:pPr>
        <w:pStyle w:val="Cuerpo"/>
        <w:jc w:val="both"/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412296">
        <w:rPr>
          <w:rStyle w:val="Ninguno"/>
          <w:rFonts w:ascii="Times New Roman" w:hAnsi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>10: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3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0 a 1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1:00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Caf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</w:p>
    <w:p w14:paraId="013160F8" w14:textId="77777777" w:rsidR="00604A42" w:rsidRPr="00CE23AB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E61B361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M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ÓDULO V: CÁ</w:t>
      </w:r>
      <w:r>
        <w:rPr>
          <w:rStyle w:val="Ninguno"/>
          <w:rFonts w:ascii="Times New Roman" w:hAnsi="Times New Roman"/>
          <w:b/>
          <w:bCs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NCER DE ESOFAGO: NUEVAS TECNOLOG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</w:t>
      </w: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>AS</w:t>
      </w:r>
    </w:p>
    <w:p w14:paraId="652B6D4C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Moderadores: Dr. Andr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Ninguno"/>
          <w:rFonts w:ascii="Times New Roman" w:hAnsi="Times New Roman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s Navarrete M.,</w:t>
      </w:r>
      <w:r>
        <w:rPr>
          <w:rStyle w:val="Ninguno"/>
          <w:rFonts w:ascii="Times New Roman" w:hAnsi="Times New Roman"/>
        </w:rPr>
        <w:t xml:space="preserve"> M.S.C.Ch.</w:t>
      </w:r>
    </w:p>
    <w:p w14:paraId="4E0CF8D7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Dr. Enrique Lanzarini S.,</w:t>
      </w:r>
      <w:r>
        <w:rPr>
          <w:rStyle w:val="Ninguno"/>
          <w:rFonts w:ascii="Times New Roman" w:hAnsi="Times New Roman"/>
        </w:rPr>
        <w:t xml:space="preserve"> M.S.C.Ch.</w:t>
      </w:r>
    </w:p>
    <w:p w14:paraId="62B33016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Dr. Carlos Garc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 C.,</w:t>
      </w:r>
      <w:r>
        <w:rPr>
          <w:rStyle w:val="Ninguno"/>
          <w:rFonts w:ascii="Times New Roman" w:hAnsi="Times New Roman"/>
        </w:rPr>
        <w:t xml:space="preserve"> M.S.C.Ch.</w:t>
      </w:r>
    </w:p>
    <w:p w14:paraId="0F48AFFC" w14:textId="77777777" w:rsidR="00604A42" w:rsidRPr="00CE23AB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29410EA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1:00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 11: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2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0   C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ómo iniciar un programa de Cirugí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 Rob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tica</w:t>
      </w:r>
    </w:p>
    <w:p w14:paraId="3559CDF4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Dr. Richard Van Hillegersberg, Holanda</w:t>
      </w:r>
    </w:p>
    <w:p w14:paraId="513EE7AD" w14:textId="77777777" w:rsidR="00604A42" w:rsidRPr="00CE23AB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54AB01C" w14:textId="77777777" w:rsidR="00604A42" w:rsidRDefault="00604A42" w:rsidP="00604A42">
      <w:pPr>
        <w:pStyle w:val="CuerpoA"/>
        <w:rPr>
          <w:rStyle w:val="Ninguno"/>
          <w:rFonts w:ascii="Times New Roman" w:hAnsi="Times New Roman"/>
          <w:sz w:val="24"/>
          <w:szCs w:val="24"/>
        </w:rPr>
      </w:pPr>
      <w:r>
        <w:rPr>
          <w:rStyle w:val="Ninguno"/>
          <w:rFonts w:ascii="Times New Roman" w:hAnsi="Times New Roman"/>
          <w:sz w:val="24"/>
          <w:szCs w:val="24"/>
        </w:rPr>
        <w:t xml:space="preserve">11:20 </w:t>
      </w:r>
      <w:r>
        <w:rPr>
          <w:rStyle w:val="Ninguno"/>
          <w:rFonts w:ascii="Times New Roman" w:hAnsi="Times New Roman"/>
        </w:rPr>
        <w:t xml:space="preserve">a </w:t>
      </w:r>
      <w:r>
        <w:rPr>
          <w:rStyle w:val="Ninguno"/>
          <w:rFonts w:ascii="Times New Roman" w:hAnsi="Times New Roman"/>
          <w:sz w:val="24"/>
          <w:szCs w:val="24"/>
        </w:rPr>
        <w:t>11:40  Curva de aprendizaje en cirugía robótica en Cá</w:t>
      </w:r>
      <w:r>
        <w:rPr>
          <w:rStyle w:val="Ninguno"/>
          <w:rFonts w:ascii="Times New Roman" w:hAnsi="Times New Roman"/>
          <w:sz w:val="24"/>
          <w:szCs w:val="24"/>
          <w:lang w:val="fr-FR"/>
        </w:rPr>
        <w:t>ncer de Es</w:t>
      </w:r>
      <w:r>
        <w:rPr>
          <w:rStyle w:val="Ninguno"/>
          <w:rFonts w:ascii="Times New Roman" w:hAnsi="Times New Roman"/>
          <w:sz w:val="24"/>
          <w:szCs w:val="24"/>
        </w:rPr>
        <w:t xml:space="preserve">ófago:  </w:t>
      </w:r>
    </w:p>
    <w:p w14:paraId="4D532153" w14:textId="77777777" w:rsidR="00604A42" w:rsidRDefault="00604A42" w:rsidP="00604A42">
      <w:pPr>
        <w:pStyle w:val="CuerpoA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  <w:r>
        <w:rPr>
          <w:rStyle w:val="Ninguno"/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Style w:val="Ninguno"/>
          <w:rFonts w:ascii="Times New Roman" w:hAnsi="Times New Roman"/>
          <w:sz w:val="24"/>
          <w:szCs w:val="24"/>
        </w:rPr>
        <w:t>recomendaciones y volúmenes quirú</w:t>
      </w:r>
      <w:r>
        <w:rPr>
          <w:rStyle w:val="Ninguno"/>
          <w:rFonts w:ascii="Times New Roman" w:hAnsi="Times New Roman"/>
          <w:sz w:val="24"/>
          <w:szCs w:val="24"/>
          <w:lang w:val="pt-PT"/>
        </w:rPr>
        <w:t>rgicos a alcanzar</w:t>
      </w:r>
      <w:proofErr w:type="gramEnd"/>
      <w:r>
        <w:rPr>
          <w:rStyle w:val="Ninguno"/>
          <w:rFonts w:ascii="Times New Roman" w:hAnsi="Times New Roman"/>
          <w:sz w:val="24"/>
          <w:szCs w:val="24"/>
        </w:rPr>
        <w:t xml:space="preserve">. </w:t>
      </w:r>
    </w:p>
    <w:p w14:paraId="09325070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Helvetica Neue" w:eastAsia="Helvetica Neue" w:hAnsi="Helvetica Neue" w:cs="Helvetica Neue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Helvetica Neue" w:eastAsia="Helvetica Neue" w:hAnsi="Helvetica Neue" w:cs="Helvetica Neue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</w:t>
      </w:r>
      <w:r>
        <w:rPr>
          <w:rStyle w:val="Ninguno"/>
          <w:rFonts w:ascii="Times New Roman" w:hAnsi="Times New Roman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Dr. Richard Van Hillegersberg, Holanda</w:t>
      </w:r>
    </w:p>
    <w:p w14:paraId="6A447FA6" w14:textId="77777777" w:rsidR="00604A42" w:rsidRPr="00CE23AB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0E1EE86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11: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0 a 1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2:00   Manejo de las complicaciones anastomóticas de la esofagectomí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</w:p>
    <w:p w14:paraId="5688881C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Marco Ceroni V., M.S.C.Ch.</w:t>
      </w:r>
    </w:p>
    <w:p w14:paraId="4EDA768F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426C56C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E03245E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>1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2:00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 12: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20   Uso de Verde Indocianina en Esofagectomí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</w:p>
    <w:p w14:paraId="4996EA83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eastAsia="Times New Roman" w:hAnsi="Times New Roman" w:cs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Enrique Lanzarini S.,</w:t>
      </w:r>
      <w:r>
        <w:rPr>
          <w:rStyle w:val="Ninguno"/>
          <w:rFonts w:ascii="Times New Roman" w:hAnsi="Times New Roman"/>
        </w:rPr>
        <w:t xml:space="preserve"> M.S.C.Ch.</w:t>
      </w:r>
    </w:p>
    <w:p w14:paraId="3DAF7E8E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096D4B2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12: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2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0 a 12: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0   </w:t>
      </w:r>
      <w:r>
        <w:rPr>
          <w:rStyle w:val="Ninguno"/>
          <w:rFonts w:ascii="Times New Roman" w:hAnsi="Times New Roman"/>
          <w:lang w:val="es-ES_tradnl"/>
        </w:rPr>
        <w:t>ERAS en Cirugía Esofagogástrica</w:t>
      </w:r>
    </w:p>
    <w:p w14:paraId="056A729B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Crist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bal Az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car B., M.S.C.Ch.</w:t>
      </w:r>
    </w:p>
    <w:p w14:paraId="5FBB51CA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03D960A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12: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0 a 1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3:10   Preguntas</w:t>
      </w:r>
    </w:p>
    <w:p w14:paraId="45B1C770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03CEA4E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M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ÓDULO VI: CÁ</w:t>
      </w:r>
      <w:r>
        <w:rPr>
          <w:rStyle w:val="Ninguno"/>
          <w:rFonts w:ascii="Times New Roman" w:hAnsi="Times New Roman"/>
          <w:b/>
          <w:bCs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NCER G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</w:t>
      </w: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>STRICO</w:t>
      </w:r>
    </w:p>
    <w:p w14:paraId="4BF58B47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Moderadores: Dr. Carlos Benavides C.,</w:t>
      </w:r>
      <w:r>
        <w:rPr>
          <w:rStyle w:val="Ninguno"/>
          <w:rFonts w:ascii="Times New Roman" w:hAnsi="Times New Roman"/>
        </w:rPr>
        <w:t xml:space="preserve"> M.S.C.Ch.</w:t>
      </w:r>
    </w:p>
    <w:p w14:paraId="25ECED93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Dr. C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sar Mu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ñ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oz C.,</w:t>
      </w:r>
      <w:r>
        <w:rPr>
          <w:rStyle w:val="Ninguno"/>
          <w:rFonts w:ascii="Times New Roman" w:hAnsi="Times New Roman"/>
        </w:rPr>
        <w:t xml:space="preserve"> M.S.C.Ch.</w:t>
      </w:r>
    </w:p>
    <w:p w14:paraId="0D62DE85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</w:t>
      </w:r>
      <w:r>
        <w:rPr>
          <w:rStyle w:val="Ninguno"/>
          <w:rFonts w:ascii="Times New Roman" w:hAnsi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Dr. Maher Musleh K.,</w:t>
      </w:r>
      <w:r>
        <w:rPr>
          <w:rStyle w:val="Ninguno"/>
          <w:rFonts w:ascii="Times New Roman" w:hAnsi="Times New Roman"/>
          <w:lang w:val="en-US"/>
        </w:rPr>
        <w:t xml:space="preserve"> M.S.C.Ch.</w:t>
      </w:r>
    </w:p>
    <w:p w14:paraId="24FF5E0C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3C7C201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14:50 a 15:10   Omentectomia Parcial versus Total: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¿Tenemos la respuesta?</w:t>
      </w:r>
    </w:p>
    <w:p w14:paraId="516AA3C9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Jos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é Luis Quezada G.,</w:t>
      </w:r>
      <w:r>
        <w:rPr>
          <w:rStyle w:val="Ninguno"/>
          <w:rFonts w:ascii="Times New Roman" w:hAnsi="Times New Roman"/>
        </w:rPr>
        <w:t xml:space="preserve"> M.S.C.Ch.</w:t>
      </w:r>
    </w:p>
    <w:p w14:paraId="031A46F1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22034C3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15:10 a 15:30   LOGICA TRIAL: Gastrectom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ía Abierta v/s Laparoscó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pica</w:t>
      </w:r>
    </w:p>
    <w:p w14:paraId="4894F2EF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Richard Van Hillegersberg, Holanda  </w:t>
      </w:r>
    </w:p>
    <w:p w14:paraId="1538A05B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86C7B41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15:30 a 15:50   Gastrectom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 Rob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ótica: Es posible en Chile </w:t>
      </w:r>
    </w:p>
    <w:p w14:paraId="34C14F4B" w14:textId="77777777" w:rsidR="00604A42" w:rsidRDefault="00604A42" w:rsidP="00604A42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Andr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Ninguno"/>
          <w:rFonts w:ascii="Times New Roman" w:hAnsi="Times New Roman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s Navarrete M.,</w:t>
      </w:r>
      <w:r>
        <w:rPr>
          <w:rStyle w:val="Ninguno"/>
          <w:rFonts w:ascii="Times New Roman" w:hAnsi="Times New Roman"/>
        </w:rPr>
        <w:t xml:space="preserve"> M.S.C.Ch.</w:t>
      </w:r>
    </w:p>
    <w:p w14:paraId="770BD28D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B99510E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15:50 a 16:10   Laparoscop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ia de etapificació</w:t>
      </w:r>
      <w:r>
        <w:rPr>
          <w:rStyle w:val="Ninguno"/>
          <w:rFonts w:ascii="Times New Roman" w:hAnsi="Times New Roma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n: paso a paso y elementos indispensables</w:t>
      </w:r>
    </w:p>
    <w:p w14:paraId="63C733DE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Carlo Marino C.,</w:t>
      </w:r>
      <w:r>
        <w:rPr>
          <w:rStyle w:val="Ninguno"/>
          <w:rFonts w:ascii="Times New Roman" w:hAnsi="Times New Roman"/>
        </w:rPr>
        <w:t xml:space="preserve"> M.S.C.Ch.</w:t>
      </w:r>
    </w:p>
    <w:p w14:paraId="6C1DA4D0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8489F3F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16:10 a 16:30 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Preguntas</w:t>
      </w:r>
    </w:p>
    <w:p w14:paraId="25120C14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0662D16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412296">
        <w:rPr>
          <w:rStyle w:val="Ninguno"/>
          <w:rFonts w:ascii="Times New Roman" w:hAnsi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>16:30 a 17:00   Caf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</w:p>
    <w:p w14:paraId="2ADC8C52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9FFEBC5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M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ÓDULO VII: CÁ</w:t>
      </w:r>
      <w:r>
        <w:rPr>
          <w:rStyle w:val="Ninguno"/>
          <w:rFonts w:ascii="Times New Roman" w:hAnsi="Times New Roman"/>
          <w:b/>
          <w:bCs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NCER G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</w:t>
      </w: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>STRICO</w:t>
      </w:r>
    </w:p>
    <w:p w14:paraId="1A04D76F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Moderadores: Dr. Francisco Venturelli M.,</w:t>
      </w:r>
      <w:r>
        <w:rPr>
          <w:rStyle w:val="Ninguno"/>
          <w:rFonts w:ascii="Times New Roman" w:hAnsi="Times New Roman"/>
        </w:rPr>
        <w:t xml:space="preserve"> M.S.C.Ch.</w:t>
      </w:r>
    </w:p>
    <w:p w14:paraId="46C98242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 Dr. Marcelo Barra M.,</w:t>
      </w:r>
      <w:r>
        <w:rPr>
          <w:rStyle w:val="Ninguno"/>
          <w:rFonts w:ascii="Times New Roman" w:hAnsi="Times New Roman"/>
        </w:rPr>
        <w:t xml:space="preserve"> M.S.C.Ch.</w:t>
      </w:r>
    </w:p>
    <w:p w14:paraId="3B96FC03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 Dr. Crist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bal Sanhueza</w:t>
      </w:r>
    </w:p>
    <w:p w14:paraId="2A4ED75B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DA896DA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17:00 a 17:20   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Estudio y seguimientos de cá</w:t>
      </w:r>
      <w:r>
        <w:rPr>
          <w:rStyle w:val="Ninguno"/>
          <w:rFonts w:ascii="Times New Roman" w:hAnsi="Times New Roma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ncer g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ástrico hereditario</w:t>
      </w:r>
    </w:p>
    <w:p w14:paraId="37AFE60A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Enrique Norero M.,</w:t>
      </w:r>
      <w:r>
        <w:rPr>
          <w:rStyle w:val="Ninguno"/>
          <w:rFonts w:ascii="Times New Roman" w:hAnsi="Times New Roman"/>
        </w:rPr>
        <w:t xml:space="preserve"> M.S.C.Ch.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</w:t>
      </w:r>
    </w:p>
    <w:p w14:paraId="7218D3FD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D898041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17:20 a 17:40   Urgencias en tumores gástrico: enfrentamiento en Servicio de Urgencia</w:t>
      </w:r>
    </w:p>
    <w:p w14:paraId="5F0A1474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Dra. Diva Villao M., M.S.C.Ch.</w:t>
      </w:r>
    </w:p>
    <w:p w14:paraId="20BF93FD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09D0F53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17:40 a 18:00   Enfermedad Oligometastásica en Cá</w:t>
      </w:r>
      <w:r w:rsidRPr="00412296">
        <w:rPr>
          <w:rStyle w:val="Ninguno"/>
          <w:rFonts w:ascii="Times New Roman" w:hAnsi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>ncer G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strico</w:t>
      </w:r>
    </w:p>
    <w:p w14:paraId="5461C8C1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</w:t>
      </w:r>
      <w:r>
        <w:rPr>
          <w:rStyle w:val="Ninguno"/>
          <w:rFonts w:ascii="Times New Roman" w:hAnsi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Dr. Jean Michel Butte B.,</w:t>
      </w:r>
      <w:r>
        <w:rPr>
          <w:rStyle w:val="Ninguno"/>
          <w:rFonts w:ascii="Times New Roman" w:hAnsi="Times New Roman"/>
          <w:lang w:val="en-US"/>
        </w:rPr>
        <w:t xml:space="preserve"> M.S.C.Ch.</w:t>
      </w:r>
    </w:p>
    <w:p w14:paraId="465F79A4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7CA6723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18:00 a 18:20  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Preguntas</w:t>
      </w:r>
    </w:p>
    <w:p w14:paraId="0AE38C66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568DE0FF" w14:textId="77777777" w:rsidR="00604A42" w:rsidRDefault="00604A42" w:rsidP="00604A42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18:20 a 18:40   Reuni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n Departamento de Cirug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</w:t>
      </w:r>
      <w:r>
        <w:rPr>
          <w:rStyle w:val="Ninguno"/>
          <w:rFonts w:ascii="Times New Roman" w:hAnsi="Times New Roman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a Gastroesof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gica</w:t>
      </w:r>
    </w:p>
    <w:p w14:paraId="1BFD7C77" w14:textId="77777777" w:rsidR="00604A42" w:rsidRDefault="00604A42" w:rsidP="00604A42">
      <w:pPr>
        <w:pStyle w:val="Cuerpo"/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                         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Presidente Dr. Andr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Ninguno"/>
          <w:rFonts w:ascii="Times New Roman" w:hAnsi="Times New Roman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 Navarrete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 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M., M.S.C.Ch.</w:t>
      </w:r>
    </w:p>
    <w:sectPr w:rsidR="00604A42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C7EFC" w14:textId="77777777" w:rsidR="00604A42" w:rsidRDefault="00604A42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C3C211D" wp14:editId="79CF10CD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A42"/>
    <w:rsid w:val="000C1659"/>
    <w:rsid w:val="00260A48"/>
    <w:rsid w:val="00362B74"/>
    <w:rsid w:val="0060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F836"/>
  <w15:chartTrackingRefBased/>
  <w15:docId w15:val="{F283C318-DC21-4F97-A0E4-7CBBD5B39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A42"/>
    <w:rPr>
      <w:rFonts w:eastAsiaTheme="minorEastAsia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4A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4A42"/>
    <w:rPr>
      <w:rFonts w:eastAsiaTheme="minorEastAsia"/>
      <w:lang w:eastAsia="es-CL"/>
    </w:rPr>
  </w:style>
  <w:style w:type="paragraph" w:customStyle="1" w:styleId="yiv1178925098msonormal">
    <w:name w:val="yiv1178925098msonormal"/>
    <w:basedOn w:val="Normal"/>
    <w:rsid w:val="00604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inguno">
    <w:name w:val="Ninguno"/>
    <w:rsid w:val="00604A42"/>
  </w:style>
  <w:style w:type="paragraph" w:customStyle="1" w:styleId="Cuerpo">
    <w:name w:val="Cuerpo"/>
    <w:rsid w:val="00604A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 w:eastAsia="es-C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604A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563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Ferrer S.</dc:creator>
  <cp:keywords/>
  <dc:description/>
  <cp:lastModifiedBy>Margarita Ferrer S.</cp:lastModifiedBy>
  <cp:revision>1</cp:revision>
  <dcterms:created xsi:type="dcterms:W3CDTF">2023-11-10T21:39:00Z</dcterms:created>
  <dcterms:modified xsi:type="dcterms:W3CDTF">2023-11-10T21:41:00Z</dcterms:modified>
</cp:coreProperties>
</file>